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E608" w14:textId="77777777" w:rsidR="001A1D71" w:rsidRDefault="00F03303">
      <w:pPr>
        <w:contextualSpacing/>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14:paraId="7035C47A" w14:textId="77777777" w:rsidR="00DD4490" w:rsidRDefault="00DD4490">
      <w:pPr>
        <w:contextualSpacing/>
        <w:rPr>
          <w:sz w:val="28"/>
          <w:szCs w:val="28"/>
        </w:rPr>
      </w:pPr>
      <w:r>
        <w:rPr>
          <w:sz w:val="28"/>
          <w:szCs w:val="28"/>
        </w:rPr>
        <w:t>Governing Board Meeting</w:t>
      </w:r>
    </w:p>
    <w:p w14:paraId="59BF7B06" w14:textId="77777777" w:rsidR="00DD4490" w:rsidRDefault="001D03C7">
      <w:pPr>
        <w:contextualSpacing/>
        <w:rPr>
          <w:sz w:val="28"/>
          <w:szCs w:val="28"/>
        </w:rPr>
      </w:pPr>
      <w:r>
        <w:rPr>
          <w:sz w:val="28"/>
          <w:szCs w:val="28"/>
        </w:rPr>
        <w:t xml:space="preserve">March </w:t>
      </w:r>
      <w:r w:rsidR="003F4A79">
        <w:rPr>
          <w:sz w:val="28"/>
          <w:szCs w:val="28"/>
        </w:rPr>
        <w:t>13</w:t>
      </w:r>
      <w:r w:rsidR="006131F3">
        <w:rPr>
          <w:sz w:val="28"/>
          <w:szCs w:val="28"/>
        </w:rPr>
        <w:t>, 2014</w:t>
      </w:r>
      <w:r w:rsidR="003F4A79">
        <w:rPr>
          <w:sz w:val="28"/>
          <w:szCs w:val="28"/>
        </w:rPr>
        <w:t xml:space="preserve">  </w:t>
      </w:r>
      <w:r w:rsidR="00F5665F">
        <w:rPr>
          <w:sz w:val="28"/>
          <w:szCs w:val="28"/>
        </w:rPr>
        <w:t xml:space="preserve"> </w:t>
      </w:r>
      <w:r w:rsidR="003F4A79">
        <w:rPr>
          <w:sz w:val="28"/>
          <w:szCs w:val="28"/>
        </w:rPr>
        <w:t>5</w:t>
      </w:r>
      <w:r w:rsidR="003E4736">
        <w:rPr>
          <w:sz w:val="28"/>
          <w:szCs w:val="28"/>
        </w:rPr>
        <w:t>:</w:t>
      </w:r>
      <w:r w:rsidR="003F4A79">
        <w:rPr>
          <w:sz w:val="28"/>
          <w:szCs w:val="28"/>
        </w:rPr>
        <w:t>45</w:t>
      </w:r>
      <w:r w:rsidR="003E4736">
        <w:rPr>
          <w:sz w:val="28"/>
          <w:szCs w:val="28"/>
        </w:rPr>
        <w:t xml:space="preserve"> </w:t>
      </w:r>
      <w:r w:rsidR="006131F3">
        <w:rPr>
          <w:sz w:val="28"/>
          <w:szCs w:val="28"/>
        </w:rPr>
        <w:t>P</w:t>
      </w:r>
      <w:r w:rsidR="003E4736">
        <w:rPr>
          <w:sz w:val="28"/>
          <w:szCs w:val="28"/>
        </w:rPr>
        <w:t>M</w:t>
      </w:r>
      <w:r w:rsidR="001D5A56">
        <w:rPr>
          <w:sz w:val="28"/>
          <w:szCs w:val="28"/>
        </w:rPr>
        <w:t xml:space="preserve">   Linden Library</w:t>
      </w:r>
    </w:p>
    <w:p w14:paraId="21DF7504" w14:textId="77777777" w:rsidR="00683303" w:rsidRDefault="00683303">
      <w:pPr>
        <w:contextualSpacing/>
        <w:rPr>
          <w:sz w:val="28"/>
          <w:szCs w:val="28"/>
        </w:rPr>
      </w:pPr>
    </w:p>
    <w:p w14:paraId="1498DA25" w14:textId="77777777" w:rsidR="00683303" w:rsidRDefault="00683303">
      <w:pPr>
        <w:contextualSpacing/>
        <w:rPr>
          <w:sz w:val="28"/>
          <w:szCs w:val="28"/>
        </w:rPr>
      </w:pPr>
    </w:p>
    <w:p w14:paraId="46F5800D" w14:textId="77777777" w:rsidR="00A17AE6" w:rsidRDefault="00DD4490" w:rsidP="00A17AE6">
      <w:pPr>
        <w:contextualSpacing/>
        <w:rPr>
          <w:b/>
          <w:sz w:val="28"/>
          <w:szCs w:val="28"/>
          <w:u w:val="single"/>
        </w:rPr>
      </w:pPr>
      <w:r w:rsidRPr="00DD4490">
        <w:rPr>
          <w:b/>
          <w:sz w:val="28"/>
          <w:szCs w:val="28"/>
          <w:u w:val="single"/>
        </w:rPr>
        <w:t>Agenda</w:t>
      </w:r>
    </w:p>
    <w:p w14:paraId="1E6A193F" w14:textId="77777777" w:rsidR="00E72D2F" w:rsidRDefault="00E72D2F" w:rsidP="00A17AE6">
      <w:pPr>
        <w:contextualSpacing/>
        <w:rPr>
          <w:b/>
          <w:sz w:val="28"/>
          <w:szCs w:val="28"/>
          <w:u w:val="single"/>
        </w:rPr>
      </w:pPr>
    </w:p>
    <w:p w14:paraId="533E5EEB" w14:textId="77777777" w:rsidR="00683303" w:rsidRPr="00E72D2F" w:rsidRDefault="00F21B73" w:rsidP="004D1D19">
      <w:pPr>
        <w:contextualSpacing/>
        <w:rPr>
          <w:b/>
          <w:sz w:val="28"/>
          <w:szCs w:val="28"/>
        </w:rPr>
      </w:pPr>
      <w:r w:rsidRPr="00E72D2F">
        <w:rPr>
          <w:b/>
          <w:sz w:val="28"/>
          <w:szCs w:val="28"/>
        </w:rPr>
        <w:t>I</w:t>
      </w:r>
      <w:r w:rsidRPr="00E72D2F">
        <w:rPr>
          <w:b/>
          <w:sz w:val="28"/>
          <w:szCs w:val="28"/>
        </w:rPr>
        <w:tab/>
        <w:t>Connections</w:t>
      </w:r>
      <w:r w:rsidR="00D66B7A" w:rsidRPr="00E72D2F">
        <w:rPr>
          <w:b/>
          <w:sz w:val="28"/>
          <w:szCs w:val="28"/>
        </w:rPr>
        <w:t>/Public Comment</w:t>
      </w:r>
    </w:p>
    <w:p w14:paraId="24EDFC18" w14:textId="77777777" w:rsidR="00683303" w:rsidRDefault="00683303" w:rsidP="004D1D19">
      <w:pPr>
        <w:contextualSpacing/>
        <w:rPr>
          <w:sz w:val="28"/>
          <w:szCs w:val="28"/>
        </w:rPr>
      </w:pPr>
    </w:p>
    <w:p w14:paraId="49C9BFAB" w14:textId="10469E25" w:rsidR="00504A46" w:rsidRDefault="00504A46" w:rsidP="004D1D19">
      <w:pPr>
        <w:contextualSpacing/>
        <w:rPr>
          <w:sz w:val="28"/>
          <w:szCs w:val="28"/>
        </w:rPr>
      </w:pPr>
      <w:r>
        <w:rPr>
          <w:sz w:val="28"/>
          <w:szCs w:val="28"/>
        </w:rPr>
        <w:t>No public comment</w:t>
      </w:r>
    </w:p>
    <w:p w14:paraId="5BCADB29" w14:textId="77777777" w:rsidR="00504A46" w:rsidRDefault="00504A46" w:rsidP="004D1D19">
      <w:pPr>
        <w:contextualSpacing/>
        <w:rPr>
          <w:sz w:val="28"/>
          <w:szCs w:val="28"/>
        </w:rPr>
      </w:pPr>
    </w:p>
    <w:p w14:paraId="58ECDDAA" w14:textId="77777777" w:rsidR="00F21B73" w:rsidRPr="00E72D2F" w:rsidRDefault="00F21B73" w:rsidP="004D1D19">
      <w:pPr>
        <w:contextualSpacing/>
        <w:rPr>
          <w:b/>
          <w:sz w:val="28"/>
          <w:szCs w:val="28"/>
        </w:rPr>
      </w:pPr>
      <w:r w:rsidRPr="00E72D2F">
        <w:rPr>
          <w:b/>
          <w:sz w:val="28"/>
          <w:szCs w:val="28"/>
        </w:rPr>
        <w:t>II</w:t>
      </w:r>
      <w:r w:rsidRPr="00E72D2F">
        <w:rPr>
          <w:b/>
          <w:sz w:val="28"/>
          <w:szCs w:val="28"/>
        </w:rPr>
        <w:tab/>
        <w:t xml:space="preserve">Acceptance of Minutes </w:t>
      </w:r>
      <w:r w:rsidR="003F4A79" w:rsidRPr="00E72D2F">
        <w:rPr>
          <w:b/>
          <w:sz w:val="28"/>
          <w:szCs w:val="28"/>
        </w:rPr>
        <w:t>1/09/14</w:t>
      </w:r>
    </w:p>
    <w:p w14:paraId="12009E66" w14:textId="77777777" w:rsidR="00616771" w:rsidRDefault="00616771" w:rsidP="004D1D19">
      <w:pPr>
        <w:contextualSpacing/>
        <w:rPr>
          <w:sz w:val="28"/>
          <w:szCs w:val="28"/>
        </w:rPr>
      </w:pPr>
    </w:p>
    <w:p w14:paraId="070FA4C6" w14:textId="67575861" w:rsidR="00504A46" w:rsidRDefault="00504A46" w:rsidP="00504A46">
      <w:pPr>
        <w:contextualSpacing/>
        <w:rPr>
          <w:sz w:val="28"/>
          <w:szCs w:val="28"/>
        </w:rPr>
      </w:pPr>
      <w:r>
        <w:rPr>
          <w:sz w:val="28"/>
          <w:szCs w:val="28"/>
        </w:rPr>
        <w:t xml:space="preserve">Kathy Cutting </w:t>
      </w:r>
      <w:r w:rsidR="00E72D2F">
        <w:rPr>
          <w:sz w:val="28"/>
          <w:szCs w:val="28"/>
        </w:rPr>
        <w:t>requested a review of the minutes</w:t>
      </w:r>
    </w:p>
    <w:p w14:paraId="06ED8689" w14:textId="60DAD963" w:rsidR="00504A46" w:rsidRDefault="00E72D2F" w:rsidP="00504A46">
      <w:pPr>
        <w:contextualSpacing/>
        <w:rPr>
          <w:sz w:val="28"/>
          <w:szCs w:val="28"/>
        </w:rPr>
      </w:pPr>
      <w:r>
        <w:rPr>
          <w:sz w:val="28"/>
          <w:szCs w:val="28"/>
        </w:rPr>
        <w:t>No</w:t>
      </w:r>
      <w:r w:rsidR="00504A46">
        <w:rPr>
          <w:sz w:val="28"/>
          <w:szCs w:val="28"/>
        </w:rPr>
        <w:t xml:space="preserve"> concerns raised</w:t>
      </w:r>
    </w:p>
    <w:p w14:paraId="37CA5775" w14:textId="4B0C60B9" w:rsidR="00683303" w:rsidRDefault="00504A46" w:rsidP="004D1D19">
      <w:pPr>
        <w:contextualSpacing/>
        <w:rPr>
          <w:sz w:val="28"/>
          <w:szCs w:val="28"/>
        </w:rPr>
      </w:pPr>
      <w:r>
        <w:rPr>
          <w:sz w:val="28"/>
          <w:szCs w:val="28"/>
        </w:rPr>
        <w:t>Motion by</w:t>
      </w:r>
      <w:r w:rsidR="00683303">
        <w:rPr>
          <w:sz w:val="28"/>
          <w:szCs w:val="28"/>
        </w:rPr>
        <w:t xml:space="preserve"> Linda</w:t>
      </w:r>
      <w:r>
        <w:rPr>
          <w:sz w:val="28"/>
          <w:szCs w:val="28"/>
        </w:rPr>
        <w:t xml:space="preserve"> to accept minutes from January</w:t>
      </w:r>
      <w:r w:rsidR="00683303">
        <w:rPr>
          <w:sz w:val="28"/>
          <w:szCs w:val="28"/>
        </w:rPr>
        <w:t>, Second by Nick, Accepted</w:t>
      </w:r>
      <w:r>
        <w:rPr>
          <w:sz w:val="28"/>
          <w:szCs w:val="28"/>
        </w:rPr>
        <w:t xml:space="preserve"> by vote of the full board.</w:t>
      </w:r>
    </w:p>
    <w:p w14:paraId="6889E776" w14:textId="77777777" w:rsidR="00683303" w:rsidRDefault="00683303" w:rsidP="004D1D19">
      <w:pPr>
        <w:contextualSpacing/>
        <w:rPr>
          <w:sz w:val="28"/>
          <w:szCs w:val="28"/>
        </w:rPr>
      </w:pPr>
    </w:p>
    <w:p w14:paraId="3E8DA6E5" w14:textId="46D28F72" w:rsidR="00683303" w:rsidRPr="00E72D2F" w:rsidRDefault="00F5665F" w:rsidP="004D1D19">
      <w:pPr>
        <w:contextualSpacing/>
        <w:rPr>
          <w:b/>
          <w:sz w:val="28"/>
          <w:szCs w:val="28"/>
        </w:rPr>
      </w:pPr>
      <w:r w:rsidRPr="00E72D2F">
        <w:rPr>
          <w:b/>
          <w:sz w:val="28"/>
          <w:szCs w:val="28"/>
        </w:rPr>
        <w:t>I</w:t>
      </w:r>
      <w:r w:rsidR="00991664" w:rsidRPr="00E72D2F">
        <w:rPr>
          <w:b/>
          <w:sz w:val="28"/>
          <w:szCs w:val="28"/>
        </w:rPr>
        <w:t>II</w:t>
      </w:r>
      <w:r w:rsidR="00F21B73" w:rsidRPr="00E72D2F">
        <w:rPr>
          <w:b/>
          <w:sz w:val="28"/>
          <w:szCs w:val="28"/>
        </w:rPr>
        <w:tab/>
        <w:t>Principal’s Report</w:t>
      </w:r>
    </w:p>
    <w:p w14:paraId="1D5EC4E7" w14:textId="77777777" w:rsidR="0048527B" w:rsidRDefault="0048527B" w:rsidP="009979EE">
      <w:pPr>
        <w:pStyle w:val="ListParagraph"/>
        <w:numPr>
          <w:ilvl w:val="0"/>
          <w:numId w:val="18"/>
        </w:numPr>
        <w:rPr>
          <w:sz w:val="28"/>
          <w:szCs w:val="28"/>
        </w:rPr>
      </w:pPr>
      <w:r>
        <w:rPr>
          <w:sz w:val="28"/>
          <w:szCs w:val="28"/>
        </w:rPr>
        <w:t>STEAM Update</w:t>
      </w:r>
    </w:p>
    <w:p w14:paraId="0574E3CC" w14:textId="57B49D12" w:rsidR="00683303" w:rsidRPr="009979EE" w:rsidRDefault="00E72D2F" w:rsidP="0048527B">
      <w:pPr>
        <w:pStyle w:val="ListParagraph"/>
        <w:numPr>
          <w:ilvl w:val="1"/>
          <w:numId w:val="18"/>
        </w:numPr>
        <w:rPr>
          <w:sz w:val="28"/>
          <w:szCs w:val="28"/>
        </w:rPr>
      </w:pPr>
      <w:r>
        <w:rPr>
          <w:sz w:val="28"/>
          <w:szCs w:val="28"/>
        </w:rPr>
        <w:t>Working</w:t>
      </w:r>
      <w:r w:rsidR="00683303" w:rsidRPr="009979EE">
        <w:rPr>
          <w:sz w:val="28"/>
          <w:szCs w:val="28"/>
        </w:rPr>
        <w:t xml:space="preserve"> with</w:t>
      </w:r>
      <w:r>
        <w:rPr>
          <w:sz w:val="28"/>
          <w:szCs w:val="28"/>
        </w:rPr>
        <w:t xml:space="preserve"> Dana Brown at Malden High School (MHS); together, have been in discussion with </w:t>
      </w:r>
      <w:r w:rsidR="00683303" w:rsidRPr="009979EE">
        <w:rPr>
          <w:sz w:val="28"/>
          <w:szCs w:val="28"/>
        </w:rPr>
        <w:t xml:space="preserve">Tufts </w:t>
      </w:r>
      <w:r>
        <w:rPr>
          <w:sz w:val="28"/>
          <w:szCs w:val="28"/>
        </w:rPr>
        <w:t>University to continue and expand our partnership with Tufts, allowing</w:t>
      </w:r>
      <w:r w:rsidR="00683303" w:rsidRPr="009979EE">
        <w:rPr>
          <w:sz w:val="28"/>
          <w:szCs w:val="28"/>
        </w:rPr>
        <w:t xml:space="preserve"> </w:t>
      </w:r>
      <w:r>
        <w:rPr>
          <w:sz w:val="28"/>
          <w:szCs w:val="28"/>
        </w:rPr>
        <w:t xml:space="preserve">students from their Graduate School for Education </w:t>
      </w:r>
      <w:r w:rsidR="00683303" w:rsidRPr="009979EE">
        <w:rPr>
          <w:sz w:val="28"/>
          <w:szCs w:val="28"/>
        </w:rPr>
        <w:t xml:space="preserve">STEM </w:t>
      </w:r>
      <w:r>
        <w:rPr>
          <w:sz w:val="28"/>
          <w:szCs w:val="28"/>
        </w:rPr>
        <w:t xml:space="preserve">teaching </w:t>
      </w:r>
      <w:r w:rsidR="00683303" w:rsidRPr="009979EE">
        <w:rPr>
          <w:sz w:val="28"/>
          <w:szCs w:val="28"/>
        </w:rPr>
        <w:t>program</w:t>
      </w:r>
      <w:r>
        <w:rPr>
          <w:sz w:val="28"/>
          <w:szCs w:val="28"/>
        </w:rPr>
        <w:t xml:space="preserve"> to work at the Linden (LSA)</w:t>
      </w:r>
    </w:p>
    <w:p w14:paraId="7053CECA" w14:textId="57AC46E4" w:rsidR="00683303" w:rsidRPr="009979EE" w:rsidRDefault="00683303" w:rsidP="005812D9">
      <w:pPr>
        <w:pStyle w:val="ListParagraph"/>
        <w:numPr>
          <w:ilvl w:val="2"/>
          <w:numId w:val="18"/>
        </w:numPr>
        <w:rPr>
          <w:sz w:val="28"/>
          <w:szCs w:val="28"/>
        </w:rPr>
      </w:pPr>
      <w:r w:rsidRPr="009979EE">
        <w:rPr>
          <w:sz w:val="28"/>
          <w:szCs w:val="28"/>
        </w:rPr>
        <w:t>LSA and MHS teachers participate in PD</w:t>
      </w:r>
      <w:r w:rsidR="005812D9">
        <w:rPr>
          <w:sz w:val="28"/>
          <w:szCs w:val="28"/>
        </w:rPr>
        <w:t xml:space="preserve"> </w:t>
      </w:r>
    </w:p>
    <w:p w14:paraId="5A3118BD" w14:textId="77777777" w:rsidR="00683303" w:rsidRPr="009979EE" w:rsidRDefault="00683303" w:rsidP="005812D9">
      <w:pPr>
        <w:pStyle w:val="ListParagraph"/>
        <w:numPr>
          <w:ilvl w:val="2"/>
          <w:numId w:val="18"/>
        </w:numPr>
        <w:rPr>
          <w:sz w:val="28"/>
          <w:szCs w:val="28"/>
        </w:rPr>
      </w:pPr>
      <w:r w:rsidRPr="009979EE">
        <w:rPr>
          <w:sz w:val="28"/>
          <w:szCs w:val="28"/>
        </w:rPr>
        <w:t>STEM learning in elementary grades</w:t>
      </w:r>
    </w:p>
    <w:p w14:paraId="288EE028" w14:textId="3E43A624" w:rsidR="00683303" w:rsidRPr="009979EE" w:rsidRDefault="00683303" w:rsidP="005812D9">
      <w:pPr>
        <w:pStyle w:val="ListParagraph"/>
        <w:numPr>
          <w:ilvl w:val="2"/>
          <w:numId w:val="18"/>
        </w:numPr>
        <w:rPr>
          <w:sz w:val="28"/>
          <w:szCs w:val="28"/>
        </w:rPr>
      </w:pPr>
      <w:r w:rsidRPr="009979EE">
        <w:rPr>
          <w:sz w:val="28"/>
          <w:szCs w:val="28"/>
        </w:rPr>
        <w:t xml:space="preserve">Tufts has grant funds, </w:t>
      </w:r>
      <w:r w:rsidR="00E72D2F">
        <w:rPr>
          <w:sz w:val="28"/>
          <w:szCs w:val="28"/>
        </w:rPr>
        <w:t xml:space="preserve">has sought out </w:t>
      </w:r>
      <w:r w:rsidRPr="009979EE">
        <w:rPr>
          <w:sz w:val="28"/>
          <w:szCs w:val="28"/>
        </w:rPr>
        <w:t>Malden as a partner district – funding likely to begin SY15-16</w:t>
      </w:r>
      <w:r w:rsidR="00E72D2F">
        <w:rPr>
          <w:sz w:val="28"/>
          <w:szCs w:val="28"/>
        </w:rPr>
        <w:t>, more details to follow.</w:t>
      </w:r>
    </w:p>
    <w:p w14:paraId="0C3A1BAD" w14:textId="77777777" w:rsidR="00683303" w:rsidRPr="009979EE" w:rsidRDefault="00683303" w:rsidP="0048527B">
      <w:pPr>
        <w:pStyle w:val="ListParagraph"/>
        <w:numPr>
          <w:ilvl w:val="1"/>
          <w:numId w:val="18"/>
        </w:numPr>
        <w:rPr>
          <w:sz w:val="28"/>
          <w:szCs w:val="28"/>
        </w:rPr>
      </w:pPr>
      <w:r w:rsidRPr="009979EE">
        <w:rPr>
          <w:sz w:val="28"/>
          <w:szCs w:val="28"/>
        </w:rPr>
        <w:t>New STEM teacher at LSA, previous background in science and engineering</w:t>
      </w:r>
    </w:p>
    <w:p w14:paraId="2C4477B8" w14:textId="77777777" w:rsidR="00683303" w:rsidRPr="009979EE" w:rsidRDefault="00683303" w:rsidP="0048527B">
      <w:pPr>
        <w:pStyle w:val="ListParagraph"/>
        <w:numPr>
          <w:ilvl w:val="1"/>
          <w:numId w:val="18"/>
        </w:numPr>
        <w:rPr>
          <w:sz w:val="28"/>
          <w:szCs w:val="28"/>
        </w:rPr>
      </w:pPr>
      <w:r w:rsidRPr="009979EE">
        <w:rPr>
          <w:sz w:val="28"/>
          <w:szCs w:val="28"/>
        </w:rPr>
        <w:lastRenderedPageBreak/>
        <w:t>STEM training coming up at WPI this summer</w:t>
      </w:r>
    </w:p>
    <w:p w14:paraId="59B18657" w14:textId="7FCE033A" w:rsidR="00683303" w:rsidRDefault="0048527B" w:rsidP="0048527B">
      <w:pPr>
        <w:pStyle w:val="ListParagraph"/>
        <w:numPr>
          <w:ilvl w:val="1"/>
          <w:numId w:val="18"/>
        </w:numPr>
        <w:rPr>
          <w:sz w:val="28"/>
          <w:szCs w:val="28"/>
        </w:rPr>
      </w:pPr>
      <w:r>
        <w:rPr>
          <w:sz w:val="28"/>
          <w:szCs w:val="28"/>
        </w:rPr>
        <w:t xml:space="preserve">STEM training/PD at </w:t>
      </w:r>
      <w:r w:rsidR="00683303" w:rsidRPr="009979EE">
        <w:rPr>
          <w:sz w:val="28"/>
          <w:szCs w:val="28"/>
        </w:rPr>
        <w:t>Museum of Science</w:t>
      </w:r>
      <w:r>
        <w:rPr>
          <w:sz w:val="28"/>
          <w:szCs w:val="28"/>
        </w:rPr>
        <w:t xml:space="preserve"> this summer as well</w:t>
      </w:r>
    </w:p>
    <w:p w14:paraId="1A3F472E" w14:textId="77777777" w:rsidR="00974286" w:rsidRPr="009979EE" w:rsidRDefault="00974286" w:rsidP="00974286">
      <w:pPr>
        <w:pStyle w:val="ListParagraph"/>
        <w:ind w:left="1440"/>
        <w:rPr>
          <w:sz w:val="28"/>
          <w:szCs w:val="28"/>
        </w:rPr>
      </w:pPr>
    </w:p>
    <w:p w14:paraId="0F3BCFCA" w14:textId="6F0B2960" w:rsidR="00616771" w:rsidRPr="00974286" w:rsidRDefault="00974286" w:rsidP="00974286">
      <w:pPr>
        <w:pStyle w:val="ListParagraph"/>
        <w:numPr>
          <w:ilvl w:val="0"/>
          <w:numId w:val="20"/>
        </w:numPr>
        <w:rPr>
          <w:b/>
          <w:sz w:val="28"/>
          <w:szCs w:val="28"/>
        </w:rPr>
      </w:pPr>
      <w:r>
        <w:rPr>
          <w:b/>
          <w:sz w:val="28"/>
          <w:szCs w:val="28"/>
        </w:rPr>
        <w:t>Innovation Plan &amp; Governing Board authority/role</w:t>
      </w:r>
    </w:p>
    <w:p w14:paraId="18273A99" w14:textId="05FFF22F" w:rsidR="005812D9" w:rsidRPr="005812D9" w:rsidRDefault="00616771" w:rsidP="005812D9">
      <w:pPr>
        <w:pStyle w:val="ListParagraph"/>
        <w:numPr>
          <w:ilvl w:val="0"/>
          <w:numId w:val="20"/>
        </w:numPr>
        <w:rPr>
          <w:sz w:val="28"/>
          <w:szCs w:val="28"/>
        </w:rPr>
      </w:pPr>
      <w:r w:rsidRPr="00974286">
        <w:rPr>
          <w:sz w:val="28"/>
          <w:szCs w:val="28"/>
        </w:rPr>
        <w:t>Rich and Susan had conversation with Dan French, Center for Collaborative Education</w:t>
      </w:r>
    </w:p>
    <w:p w14:paraId="0CBC555E" w14:textId="1B62C0E7" w:rsidR="005812D9" w:rsidRPr="005812D9" w:rsidRDefault="005812D9" w:rsidP="005812D9">
      <w:pPr>
        <w:pStyle w:val="ListParagraph"/>
        <w:numPr>
          <w:ilvl w:val="0"/>
          <w:numId w:val="20"/>
        </w:numPr>
        <w:rPr>
          <w:sz w:val="28"/>
          <w:szCs w:val="28"/>
        </w:rPr>
      </w:pPr>
      <w:r>
        <w:rPr>
          <w:sz w:val="28"/>
          <w:szCs w:val="28"/>
        </w:rPr>
        <w:t xml:space="preserve">Rich </w:t>
      </w:r>
      <w:r w:rsidR="00616771" w:rsidRPr="00974286">
        <w:rPr>
          <w:sz w:val="28"/>
          <w:szCs w:val="28"/>
        </w:rPr>
        <w:t xml:space="preserve">seeks to have the teachers play a more active role in governing and leading the school. </w:t>
      </w:r>
    </w:p>
    <w:p w14:paraId="0F1FADB8" w14:textId="51524984" w:rsidR="00616771" w:rsidRPr="005812D9" w:rsidRDefault="00616771" w:rsidP="00974286">
      <w:pPr>
        <w:pStyle w:val="ListParagraph"/>
        <w:numPr>
          <w:ilvl w:val="0"/>
          <w:numId w:val="20"/>
        </w:numPr>
        <w:rPr>
          <w:sz w:val="28"/>
          <w:szCs w:val="28"/>
        </w:rPr>
      </w:pPr>
      <w:r w:rsidRPr="00974286">
        <w:rPr>
          <w:sz w:val="28"/>
          <w:szCs w:val="28"/>
        </w:rPr>
        <w:t>The Governing Board acts as the school committee for the school, with significant authority over the governance decisions of the school.</w:t>
      </w:r>
    </w:p>
    <w:p w14:paraId="4C34563D" w14:textId="0948C15C" w:rsidR="00616771" w:rsidRPr="005812D9" w:rsidRDefault="00616771" w:rsidP="00974286">
      <w:pPr>
        <w:pStyle w:val="ListParagraph"/>
        <w:numPr>
          <w:ilvl w:val="0"/>
          <w:numId w:val="20"/>
        </w:numPr>
        <w:rPr>
          <w:sz w:val="28"/>
          <w:szCs w:val="28"/>
        </w:rPr>
      </w:pPr>
      <w:r w:rsidRPr="00974286">
        <w:rPr>
          <w:sz w:val="28"/>
          <w:szCs w:val="28"/>
        </w:rPr>
        <w:t>The Mission Statement and Vision Statement are important for all staff to understand</w:t>
      </w:r>
    </w:p>
    <w:p w14:paraId="5BA95743" w14:textId="529B57F3" w:rsidR="00616771" w:rsidRPr="005812D9" w:rsidRDefault="00616771" w:rsidP="00974286">
      <w:pPr>
        <w:pStyle w:val="ListParagraph"/>
        <w:numPr>
          <w:ilvl w:val="0"/>
          <w:numId w:val="20"/>
        </w:numPr>
        <w:rPr>
          <w:sz w:val="28"/>
          <w:szCs w:val="28"/>
        </w:rPr>
      </w:pPr>
      <w:r w:rsidRPr="00974286">
        <w:rPr>
          <w:sz w:val="28"/>
          <w:szCs w:val="28"/>
        </w:rPr>
        <w:t>Review of District Policies and Procedures, Section E. of the Innovation Plan</w:t>
      </w:r>
      <w:r w:rsidR="005812D9">
        <w:rPr>
          <w:sz w:val="28"/>
          <w:szCs w:val="28"/>
        </w:rPr>
        <w:t xml:space="preserve"> states:</w:t>
      </w:r>
    </w:p>
    <w:p w14:paraId="3EE873D2" w14:textId="4A3BCEE7" w:rsidR="00616771" w:rsidRDefault="005812D9" w:rsidP="005812D9">
      <w:pPr>
        <w:pStyle w:val="ListParagraph"/>
        <w:rPr>
          <w:sz w:val="28"/>
          <w:szCs w:val="28"/>
        </w:rPr>
      </w:pPr>
      <w:r>
        <w:rPr>
          <w:sz w:val="28"/>
          <w:szCs w:val="28"/>
        </w:rPr>
        <w:t>“</w:t>
      </w:r>
      <w:r w:rsidR="00A72B39" w:rsidRPr="00974286">
        <w:rPr>
          <w:sz w:val="28"/>
          <w:szCs w:val="28"/>
        </w:rPr>
        <w:t xml:space="preserve">The new council [Governing Board] will set school policy as agreed to by the Superintendent and Malden School Committee through the approval of the innovative school proposal. </w:t>
      </w:r>
      <w:r>
        <w:rPr>
          <w:sz w:val="28"/>
          <w:szCs w:val="28"/>
        </w:rPr>
        <w:t>“</w:t>
      </w:r>
    </w:p>
    <w:p w14:paraId="76B02749" w14:textId="77777777" w:rsidR="00A72B39" w:rsidRPr="00974286" w:rsidRDefault="00A72B39" w:rsidP="00974286">
      <w:pPr>
        <w:pStyle w:val="ListParagraph"/>
        <w:numPr>
          <w:ilvl w:val="0"/>
          <w:numId w:val="20"/>
        </w:numPr>
        <w:rPr>
          <w:sz w:val="28"/>
          <w:szCs w:val="28"/>
        </w:rPr>
      </w:pPr>
      <w:r w:rsidRPr="00974286">
        <w:rPr>
          <w:sz w:val="28"/>
          <w:szCs w:val="28"/>
        </w:rPr>
        <w:t>Project-Based Learning is a required part of the plan</w:t>
      </w:r>
    </w:p>
    <w:p w14:paraId="5EE02037" w14:textId="77777777" w:rsidR="00A72B39" w:rsidRPr="00974286" w:rsidRDefault="00A72B39" w:rsidP="00974286">
      <w:pPr>
        <w:pStyle w:val="ListParagraph"/>
        <w:numPr>
          <w:ilvl w:val="0"/>
          <w:numId w:val="20"/>
        </w:numPr>
        <w:rPr>
          <w:sz w:val="28"/>
          <w:szCs w:val="28"/>
        </w:rPr>
      </w:pPr>
      <w:r w:rsidRPr="00974286">
        <w:rPr>
          <w:sz w:val="28"/>
          <w:szCs w:val="28"/>
        </w:rPr>
        <w:t>Art is also part of the plan</w:t>
      </w:r>
    </w:p>
    <w:p w14:paraId="6CCC9770" w14:textId="68E35353" w:rsidR="00A72B39" w:rsidRPr="005812D9" w:rsidRDefault="00A72B39" w:rsidP="00974286">
      <w:pPr>
        <w:pStyle w:val="ListParagraph"/>
        <w:numPr>
          <w:ilvl w:val="0"/>
          <w:numId w:val="20"/>
        </w:numPr>
        <w:rPr>
          <w:sz w:val="28"/>
          <w:szCs w:val="28"/>
        </w:rPr>
      </w:pPr>
      <w:r w:rsidRPr="00974286">
        <w:rPr>
          <w:sz w:val="28"/>
          <w:szCs w:val="28"/>
        </w:rPr>
        <w:t xml:space="preserve">The Governing Board should be keeping track of how the school is keeping its commitment to these parts of the plan </w:t>
      </w:r>
    </w:p>
    <w:p w14:paraId="7FDA8444" w14:textId="77777777" w:rsidR="00A72B39" w:rsidRPr="00974286" w:rsidRDefault="004924CC" w:rsidP="00974286">
      <w:pPr>
        <w:pStyle w:val="ListParagraph"/>
        <w:numPr>
          <w:ilvl w:val="0"/>
          <w:numId w:val="20"/>
        </w:numPr>
        <w:rPr>
          <w:sz w:val="28"/>
          <w:szCs w:val="28"/>
        </w:rPr>
      </w:pPr>
      <w:r w:rsidRPr="00974286">
        <w:rPr>
          <w:sz w:val="28"/>
          <w:szCs w:val="28"/>
        </w:rPr>
        <w:t>Linda – T</w:t>
      </w:r>
      <w:r w:rsidR="00A72B39" w:rsidRPr="00974286">
        <w:rPr>
          <w:sz w:val="28"/>
          <w:szCs w:val="28"/>
        </w:rPr>
        <w:t>eachers are concerned with the quality of the curriculum</w:t>
      </w:r>
    </w:p>
    <w:p w14:paraId="168AE0FA" w14:textId="5EBE108D" w:rsidR="00A72B39" w:rsidRDefault="005812D9" w:rsidP="00974286">
      <w:pPr>
        <w:pStyle w:val="ListParagraph"/>
        <w:numPr>
          <w:ilvl w:val="0"/>
          <w:numId w:val="20"/>
        </w:numPr>
        <w:rPr>
          <w:sz w:val="28"/>
          <w:szCs w:val="28"/>
        </w:rPr>
      </w:pPr>
      <w:r>
        <w:rPr>
          <w:sz w:val="28"/>
          <w:szCs w:val="28"/>
        </w:rPr>
        <w:t>Laura – T</w:t>
      </w:r>
      <w:r w:rsidR="00A72B39" w:rsidRPr="00974286">
        <w:rPr>
          <w:sz w:val="28"/>
          <w:szCs w:val="28"/>
        </w:rPr>
        <w:t>eachers are talking about how to deviate from the curriculum</w:t>
      </w:r>
    </w:p>
    <w:p w14:paraId="10E8F2D0" w14:textId="5A1C2CBE" w:rsidR="004924CC" w:rsidRPr="005812D9" w:rsidRDefault="005812D9" w:rsidP="00974286">
      <w:pPr>
        <w:pStyle w:val="ListParagraph"/>
        <w:numPr>
          <w:ilvl w:val="0"/>
          <w:numId w:val="20"/>
        </w:numPr>
        <w:rPr>
          <w:sz w:val="28"/>
          <w:szCs w:val="28"/>
        </w:rPr>
      </w:pPr>
      <w:r>
        <w:rPr>
          <w:sz w:val="28"/>
          <w:szCs w:val="28"/>
        </w:rPr>
        <w:t xml:space="preserve">Math Curriculum is a good example of where we have autonomy but have been going along with the MPS agreement to be in the Five District Partnership.  </w:t>
      </w:r>
      <w:r w:rsidR="004924CC" w:rsidRPr="00974286">
        <w:rPr>
          <w:sz w:val="28"/>
          <w:szCs w:val="28"/>
        </w:rPr>
        <w:t>Should we remain part of the Five District Partnership</w:t>
      </w:r>
      <w:r w:rsidR="004B302F" w:rsidRPr="00974286">
        <w:rPr>
          <w:sz w:val="28"/>
          <w:szCs w:val="28"/>
        </w:rPr>
        <w:t>?  We have the autonomy to choose our own course and curriculum for Math</w:t>
      </w:r>
      <w:r>
        <w:rPr>
          <w:sz w:val="28"/>
          <w:szCs w:val="28"/>
        </w:rPr>
        <w:t>.</w:t>
      </w:r>
    </w:p>
    <w:p w14:paraId="5F7BC95E" w14:textId="44BC068F" w:rsidR="005812D9" w:rsidRDefault="004B302F" w:rsidP="005812D9">
      <w:pPr>
        <w:pStyle w:val="ListParagraph"/>
        <w:numPr>
          <w:ilvl w:val="0"/>
          <w:numId w:val="20"/>
        </w:numPr>
        <w:rPr>
          <w:sz w:val="28"/>
          <w:szCs w:val="28"/>
        </w:rPr>
      </w:pPr>
      <w:r w:rsidRPr="00974286">
        <w:rPr>
          <w:sz w:val="28"/>
          <w:szCs w:val="28"/>
        </w:rPr>
        <w:t>Franklin – questions about Math curriculum came up in the fall, we could have ha</w:t>
      </w:r>
      <w:r w:rsidR="005812D9">
        <w:rPr>
          <w:sz w:val="28"/>
          <w:szCs w:val="28"/>
        </w:rPr>
        <w:t>d decided then not to do the 5 District Partnership</w:t>
      </w:r>
      <w:r w:rsidRPr="00974286">
        <w:rPr>
          <w:sz w:val="28"/>
          <w:szCs w:val="28"/>
        </w:rPr>
        <w:t>; the board needs to exercise greater authority, take votes and decide on new policies.</w:t>
      </w:r>
      <w:r w:rsidR="005812D9" w:rsidRPr="005812D9">
        <w:rPr>
          <w:sz w:val="28"/>
          <w:szCs w:val="28"/>
        </w:rPr>
        <w:t xml:space="preserve"> </w:t>
      </w:r>
    </w:p>
    <w:p w14:paraId="51FB1B75" w14:textId="2AE90985" w:rsidR="005812D9" w:rsidRPr="00974286" w:rsidRDefault="005812D9" w:rsidP="005812D9">
      <w:pPr>
        <w:pStyle w:val="ListParagraph"/>
        <w:numPr>
          <w:ilvl w:val="0"/>
          <w:numId w:val="20"/>
        </w:numPr>
        <w:rPr>
          <w:sz w:val="28"/>
          <w:szCs w:val="28"/>
        </w:rPr>
      </w:pPr>
      <w:r w:rsidRPr="00974286">
        <w:rPr>
          <w:sz w:val="28"/>
          <w:szCs w:val="28"/>
        </w:rPr>
        <w:t>Rich – we are struggling to understand how to utilize autonomy</w:t>
      </w:r>
    </w:p>
    <w:p w14:paraId="4C80181D" w14:textId="77777777" w:rsidR="004924CC" w:rsidRPr="00974286" w:rsidRDefault="004924CC" w:rsidP="005812D9">
      <w:pPr>
        <w:pStyle w:val="ListParagraph"/>
        <w:rPr>
          <w:sz w:val="28"/>
          <w:szCs w:val="28"/>
        </w:rPr>
      </w:pPr>
    </w:p>
    <w:p w14:paraId="6929FD41" w14:textId="77777777" w:rsidR="004924CC" w:rsidRDefault="004924CC" w:rsidP="00974286">
      <w:pPr>
        <w:contextualSpacing/>
        <w:rPr>
          <w:sz w:val="28"/>
          <w:szCs w:val="28"/>
        </w:rPr>
      </w:pPr>
    </w:p>
    <w:p w14:paraId="24B6AEB3" w14:textId="44B62F70" w:rsidR="004924CC" w:rsidRPr="005812D9" w:rsidRDefault="005812D9" w:rsidP="00974286">
      <w:pPr>
        <w:pStyle w:val="ListParagraph"/>
        <w:numPr>
          <w:ilvl w:val="0"/>
          <w:numId w:val="20"/>
        </w:numPr>
        <w:rPr>
          <w:sz w:val="28"/>
          <w:szCs w:val="28"/>
        </w:rPr>
      </w:pPr>
      <w:r>
        <w:rPr>
          <w:sz w:val="28"/>
          <w:szCs w:val="28"/>
        </w:rPr>
        <w:t>Presentation by J</w:t>
      </w:r>
      <w:r w:rsidR="004924CC" w:rsidRPr="00974286">
        <w:rPr>
          <w:sz w:val="28"/>
          <w:szCs w:val="28"/>
        </w:rPr>
        <w:t>udy</w:t>
      </w:r>
      <w:r>
        <w:rPr>
          <w:sz w:val="28"/>
          <w:szCs w:val="28"/>
        </w:rPr>
        <w:t xml:space="preserve"> (teacher not on the board, need last name)</w:t>
      </w:r>
      <w:r w:rsidR="004924CC" w:rsidRPr="00974286">
        <w:rPr>
          <w:sz w:val="28"/>
          <w:szCs w:val="28"/>
        </w:rPr>
        <w:t xml:space="preserve"> – PBL ambassadors team is working t</w:t>
      </w:r>
      <w:r>
        <w:rPr>
          <w:sz w:val="28"/>
          <w:szCs w:val="28"/>
        </w:rPr>
        <w:t xml:space="preserve">o help teachers understand </w:t>
      </w:r>
      <w:r w:rsidR="004924CC" w:rsidRPr="00974286">
        <w:rPr>
          <w:sz w:val="28"/>
          <w:szCs w:val="28"/>
        </w:rPr>
        <w:t>whether their project meet the standards of 21</w:t>
      </w:r>
      <w:r w:rsidR="004924CC" w:rsidRPr="00974286">
        <w:rPr>
          <w:sz w:val="28"/>
          <w:szCs w:val="28"/>
          <w:vertAlign w:val="superscript"/>
        </w:rPr>
        <w:t>st</w:t>
      </w:r>
      <w:r w:rsidR="004924CC" w:rsidRPr="00974286">
        <w:rPr>
          <w:sz w:val="28"/>
          <w:szCs w:val="28"/>
        </w:rPr>
        <w:t xml:space="preserve"> Century learning</w:t>
      </w:r>
      <w:r>
        <w:rPr>
          <w:sz w:val="28"/>
          <w:szCs w:val="28"/>
        </w:rPr>
        <w:t>; school is doing a lot of great project-based units and increasingly teachers are being creative and designing their own units.</w:t>
      </w:r>
    </w:p>
    <w:p w14:paraId="6BA6128B" w14:textId="59E82331" w:rsidR="00D503CB" w:rsidRDefault="004B302F" w:rsidP="00974286">
      <w:pPr>
        <w:pStyle w:val="ListParagraph"/>
        <w:numPr>
          <w:ilvl w:val="1"/>
          <w:numId w:val="20"/>
        </w:numPr>
        <w:rPr>
          <w:sz w:val="28"/>
          <w:szCs w:val="28"/>
        </w:rPr>
      </w:pPr>
      <w:r w:rsidRPr="00974286">
        <w:rPr>
          <w:sz w:val="28"/>
          <w:szCs w:val="28"/>
        </w:rPr>
        <w:t>Overview of some of the projects underway in the school</w:t>
      </w:r>
    </w:p>
    <w:p w14:paraId="399AF11B" w14:textId="77777777" w:rsidR="005812D9" w:rsidRPr="005812D9" w:rsidRDefault="005812D9" w:rsidP="005812D9">
      <w:pPr>
        <w:pStyle w:val="ListParagraph"/>
        <w:ind w:left="1440"/>
        <w:rPr>
          <w:sz w:val="28"/>
          <w:szCs w:val="28"/>
        </w:rPr>
      </w:pPr>
    </w:p>
    <w:p w14:paraId="5D223FFA" w14:textId="77777777" w:rsidR="00D503CB" w:rsidRPr="00974286" w:rsidRDefault="00D503CB" w:rsidP="00974286">
      <w:pPr>
        <w:pStyle w:val="ListParagraph"/>
        <w:numPr>
          <w:ilvl w:val="0"/>
          <w:numId w:val="20"/>
        </w:numPr>
        <w:rPr>
          <w:sz w:val="28"/>
          <w:szCs w:val="28"/>
        </w:rPr>
      </w:pPr>
      <w:r w:rsidRPr="00974286">
        <w:rPr>
          <w:sz w:val="28"/>
          <w:szCs w:val="28"/>
        </w:rPr>
        <w:t xml:space="preserve">Review of Proposal for Lobby design changes </w:t>
      </w:r>
    </w:p>
    <w:p w14:paraId="5F85571D" w14:textId="0A55D1B8" w:rsidR="00683303" w:rsidRPr="005812D9" w:rsidRDefault="00D503CB" w:rsidP="00974286">
      <w:pPr>
        <w:pStyle w:val="ListParagraph"/>
        <w:numPr>
          <w:ilvl w:val="0"/>
          <w:numId w:val="20"/>
        </w:numPr>
        <w:rPr>
          <w:sz w:val="28"/>
          <w:szCs w:val="28"/>
        </w:rPr>
      </w:pPr>
      <w:r w:rsidRPr="00974286">
        <w:rPr>
          <w:sz w:val="28"/>
          <w:szCs w:val="28"/>
        </w:rPr>
        <w:t>Murals are popping up around the school, more will be done inside and outside the school in the coming months</w:t>
      </w:r>
    </w:p>
    <w:p w14:paraId="196BE3DB" w14:textId="77777777" w:rsidR="00CC4357" w:rsidRPr="00974286" w:rsidRDefault="00CC4357" w:rsidP="00974286">
      <w:pPr>
        <w:pStyle w:val="ListParagraph"/>
        <w:numPr>
          <w:ilvl w:val="0"/>
          <w:numId w:val="20"/>
        </w:numPr>
        <w:rPr>
          <w:sz w:val="28"/>
          <w:szCs w:val="28"/>
        </w:rPr>
      </w:pPr>
      <w:r w:rsidRPr="00974286">
        <w:rPr>
          <w:sz w:val="28"/>
          <w:szCs w:val="28"/>
        </w:rPr>
        <w:t>Budget issues will likely be discussed at the next meeting</w:t>
      </w:r>
    </w:p>
    <w:p w14:paraId="373CC473" w14:textId="736A2A1A" w:rsidR="00CC4357" w:rsidRPr="005812D9" w:rsidRDefault="00CC4357" w:rsidP="00974286">
      <w:pPr>
        <w:pStyle w:val="ListParagraph"/>
        <w:numPr>
          <w:ilvl w:val="0"/>
          <w:numId w:val="20"/>
        </w:numPr>
        <w:rPr>
          <w:sz w:val="28"/>
          <w:szCs w:val="28"/>
        </w:rPr>
      </w:pPr>
      <w:r w:rsidRPr="00974286">
        <w:rPr>
          <w:sz w:val="28"/>
          <w:szCs w:val="28"/>
        </w:rPr>
        <w:t>Rich may suggest Foreign languages be cut</w:t>
      </w:r>
    </w:p>
    <w:p w14:paraId="31493B4E" w14:textId="50B3E4A7" w:rsidR="00CC4357" w:rsidRPr="00974286" w:rsidRDefault="00C34191" w:rsidP="00974286">
      <w:pPr>
        <w:pStyle w:val="ListParagraph"/>
        <w:numPr>
          <w:ilvl w:val="0"/>
          <w:numId w:val="20"/>
        </w:numPr>
        <w:rPr>
          <w:sz w:val="28"/>
          <w:szCs w:val="28"/>
        </w:rPr>
      </w:pPr>
      <w:r w:rsidRPr="00974286">
        <w:rPr>
          <w:sz w:val="28"/>
          <w:szCs w:val="28"/>
        </w:rPr>
        <w:t xml:space="preserve">Common </w:t>
      </w:r>
      <w:r w:rsidR="007F7D08" w:rsidRPr="00974286">
        <w:rPr>
          <w:sz w:val="28"/>
          <w:szCs w:val="28"/>
        </w:rPr>
        <w:t>Planning</w:t>
      </w:r>
      <w:r w:rsidR="00DD1673" w:rsidRPr="00974286">
        <w:rPr>
          <w:sz w:val="28"/>
          <w:szCs w:val="28"/>
        </w:rPr>
        <w:t xml:space="preserve"> </w:t>
      </w:r>
      <w:r w:rsidR="005812D9">
        <w:rPr>
          <w:sz w:val="28"/>
          <w:szCs w:val="28"/>
        </w:rPr>
        <w:t xml:space="preserve"> time and use of time throughout the day is another critical issue that the Governing Board should be addressing</w:t>
      </w:r>
    </w:p>
    <w:p w14:paraId="6174FCC5" w14:textId="77777777" w:rsidR="00D503CB" w:rsidRDefault="00D503CB" w:rsidP="004D1D19">
      <w:pPr>
        <w:contextualSpacing/>
        <w:rPr>
          <w:sz w:val="28"/>
          <w:szCs w:val="28"/>
        </w:rPr>
      </w:pPr>
    </w:p>
    <w:p w14:paraId="3A874B36" w14:textId="47D24897" w:rsidR="00616771" w:rsidRDefault="00991664" w:rsidP="004D1D19">
      <w:pPr>
        <w:contextualSpacing/>
        <w:rPr>
          <w:sz w:val="28"/>
          <w:szCs w:val="28"/>
        </w:rPr>
      </w:pPr>
      <w:r>
        <w:rPr>
          <w:b/>
          <w:sz w:val="28"/>
          <w:szCs w:val="28"/>
        </w:rPr>
        <w:t>I</w:t>
      </w:r>
      <w:r w:rsidR="00F21B73" w:rsidRPr="001D5A56">
        <w:rPr>
          <w:b/>
          <w:sz w:val="28"/>
          <w:szCs w:val="28"/>
        </w:rPr>
        <w:t>V</w:t>
      </w:r>
      <w:r w:rsidR="00F21B73">
        <w:rPr>
          <w:sz w:val="28"/>
          <w:szCs w:val="28"/>
        </w:rPr>
        <w:tab/>
        <w:t>Old Business</w:t>
      </w:r>
    </w:p>
    <w:p w14:paraId="735D3925" w14:textId="14E88910" w:rsidR="001509A6" w:rsidRPr="005812D9" w:rsidRDefault="001509A6" w:rsidP="005812D9">
      <w:pPr>
        <w:pStyle w:val="ListParagraph"/>
        <w:numPr>
          <w:ilvl w:val="0"/>
          <w:numId w:val="22"/>
        </w:numPr>
        <w:rPr>
          <w:sz w:val="28"/>
          <w:szCs w:val="28"/>
        </w:rPr>
      </w:pPr>
      <w:r w:rsidRPr="005812D9">
        <w:rPr>
          <w:sz w:val="28"/>
          <w:szCs w:val="28"/>
        </w:rPr>
        <w:t>Progre</w:t>
      </w:r>
      <w:r w:rsidR="0048527B" w:rsidRPr="005812D9">
        <w:rPr>
          <w:sz w:val="28"/>
          <w:szCs w:val="28"/>
        </w:rPr>
        <w:t>ss of Kindergarten Certification:  Not discussed; push to April agenda</w:t>
      </w:r>
    </w:p>
    <w:p w14:paraId="5A663B2C" w14:textId="37DED539" w:rsidR="00616771" w:rsidRPr="005812D9" w:rsidRDefault="006131F3" w:rsidP="005812D9">
      <w:pPr>
        <w:pStyle w:val="ListParagraph"/>
        <w:numPr>
          <w:ilvl w:val="0"/>
          <w:numId w:val="22"/>
        </w:numPr>
        <w:rPr>
          <w:sz w:val="28"/>
          <w:szCs w:val="28"/>
        </w:rPr>
      </w:pPr>
      <w:r w:rsidRPr="005812D9">
        <w:rPr>
          <w:sz w:val="28"/>
          <w:szCs w:val="28"/>
        </w:rPr>
        <w:t xml:space="preserve">Progress of Sub-committee on </w:t>
      </w:r>
      <w:r w:rsidR="00616771" w:rsidRPr="005812D9">
        <w:rPr>
          <w:sz w:val="28"/>
          <w:szCs w:val="28"/>
        </w:rPr>
        <w:t>PCSM</w:t>
      </w:r>
      <w:r w:rsidR="0048527B" w:rsidRPr="005812D9">
        <w:rPr>
          <w:sz w:val="28"/>
          <w:szCs w:val="28"/>
        </w:rPr>
        <w:t>:  Sub-committee did not meet</w:t>
      </w:r>
    </w:p>
    <w:p w14:paraId="4FE3AD26" w14:textId="331A9466" w:rsidR="00872507" w:rsidRPr="005812D9" w:rsidRDefault="003F4A79" w:rsidP="00991664">
      <w:pPr>
        <w:pStyle w:val="ListParagraph"/>
        <w:numPr>
          <w:ilvl w:val="0"/>
          <w:numId w:val="22"/>
        </w:numPr>
        <w:rPr>
          <w:sz w:val="28"/>
          <w:szCs w:val="28"/>
        </w:rPr>
      </w:pPr>
      <w:r w:rsidRPr="005812D9">
        <w:rPr>
          <w:sz w:val="28"/>
          <w:szCs w:val="28"/>
        </w:rPr>
        <w:t xml:space="preserve">Progress of </w:t>
      </w:r>
      <w:r w:rsidR="005E1D81" w:rsidRPr="005812D9">
        <w:rPr>
          <w:sz w:val="28"/>
          <w:szCs w:val="28"/>
        </w:rPr>
        <w:t>Sub-committee on S</w:t>
      </w:r>
      <w:r w:rsidRPr="005812D9">
        <w:rPr>
          <w:sz w:val="28"/>
          <w:szCs w:val="28"/>
        </w:rPr>
        <w:t>cheduling</w:t>
      </w:r>
      <w:r w:rsidR="005E1D81" w:rsidRPr="005812D9">
        <w:rPr>
          <w:sz w:val="28"/>
          <w:szCs w:val="28"/>
        </w:rPr>
        <w:t xml:space="preserve"> Options</w:t>
      </w:r>
      <w:r w:rsidR="0048527B" w:rsidRPr="005812D9">
        <w:rPr>
          <w:sz w:val="28"/>
          <w:szCs w:val="28"/>
        </w:rPr>
        <w:t xml:space="preserve">:  Sub-committee met but did not have any clear next steps or recommendations.  Committee members – Susan </w:t>
      </w:r>
      <w:proofErr w:type="spellStart"/>
      <w:r w:rsidR="0048527B" w:rsidRPr="005812D9">
        <w:rPr>
          <w:sz w:val="28"/>
          <w:szCs w:val="28"/>
        </w:rPr>
        <w:t>Terban</w:t>
      </w:r>
      <w:proofErr w:type="spellEnd"/>
      <w:r w:rsidR="0048527B" w:rsidRPr="005812D9">
        <w:rPr>
          <w:sz w:val="28"/>
          <w:szCs w:val="28"/>
        </w:rPr>
        <w:t xml:space="preserve">, Alisha King, and Franklin Shearer – met with Rich </w:t>
      </w:r>
      <w:proofErr w:type="spellStart"/>
      <w:r w:rsidR="0048527B" w:rsidRPr="005812D9">
        <w:rPr>
          <w:sz w:val="28"/>
          <w:szCs w:val="28"/>
        </w:rPr>
        <w:t>Bransfield</w:t>
      </w:r>
      <w:proofErr w:type="spellEnd"/>
      <w:r w:rsidR="0048527B" w:rsidRPr="005812D9">
        <w:rPr>
          <w:sz w:val="28"/>
          <w:szCs w:val="28"/>
        </w:rPr>
        <w:t xml:space="preserve">.  Due to </w:t>
      </w:r>
      <w:r w:rsidR="00974286" w:rsidRPr="005812D9">
        <w:rPr>
          <w:sz w:val="28"/>
          <w:szCs w:val="28"/>
        </w:rPr>
        <w:t>uncertainty about schedule changes for SY14-15 and pending discussion with the MEA, any ideas or plans pertaining to the school-day schedule are on hold.</w:t>
      </w:r>
    </w:p>
    <w:p w14:paraId="6C765BCD" w14:textId="77777777" w:rsidR="00872507" w:rsidRDefault="00872507" w:rsidP="00991664">
      <w:pPr>
        <w:contextualSpacing/>
        <w:rPr>
          <w:sz w:val="28"/>
          <w:szCs w:val="28"/>
        </w:rPr>
      </w:pPr>
    </w:p>
    <w:p w14:paraId="295CD1C3" w14:textId="1DBBD2F7" w:rsidR="00974286" w:rsidRPr="00974286" w:rsidRDefault="00F21B73" w:rsidP="004D1D19">
      <w:pPr>
        <w:contextualSpacing/>
        <w:rPr>
          <w:b/>
          <w:sz w:val="28"/>
          <w:szCs w:val="28"/>
        </w:rPr>
      </w:pPr>
      <w:r w:rsidRPr="00974286">
        <w:rPr>
          <w:b/>
          <w:sz w:val="28"/>
          <w:szCs w:val="28"/>
        </w:rPr>
        <w:t>V</w:t>
      </w:r>
      <w:r w:rsidRPr="00974286">
        <w:rPr>
          <w:b/>
          <w:sz w:val="28"/>
          <w:szCs w:val="28"/>
        </w:rPr>
        <w:tab/>
        <w:t>New Business</w:t>
      </w:r>
    </w:p>
    <w:p w14:paraId="62BD9453" w14:textId="336D2A5C" w:rsidR="00D11A69" w:rsidRDefault="00D874C3" w:rsidP="00974286">
      <w:pPr>
        <w:pStyle w:val="ListParagraph"/>
        <w:numPr>
          <w:ilvl w:val="0"/>
          <w:numId w:val="21"/>
        </w:numPr>
        <w:rPr>
          <w:sz w:val="28"/>
          <w:szCs w:val="28"/>
        </w:rPr>
      </w:pPr>
      <w:r w:rsidRPr="00974286">
        <w:rPr>
          <w:sz w:val="28"/>
          <w:szCs w:val="28"/>
        </w:rPr>
        <w:t>DCP/Day of Learning debrief</w:t>
      </w:r>
      <w:r w:rsidR="00974286">
        <w:rPr>
          <w:sz w:val="28"/>
          <w:szCs w:val="28"/>
        </w:rPr>
        <w:t xml:space="preserve">:  </w:t>
      </w:r>
      <w:r w:rsidR="00974286" w:rsidRPr="00974286">
        <w:rPr>
          <w:sz w:val="28"/>
          <w:szCs w:val="28"/>
        </w:rPr>
        <w:t>Nick C. shared the recent DCP gathering was positive and progress continues, no details at this time.</w:t>
      </w:r>
    </w:p>
    <w:p w14:paraId="3450176D" w14:textId="77777777" w:rsidR="00974286" w:rsidRPr="00974286" w:rsidRDefault="00974286" w:rsidP="00974286">
      <w:pPr>
        <w:pStyle w:val="ListParagraph"/>
        <w:rPr>
          <w:sz w:val="28"/>
          <w:szCs w:val="28"/>
        </w:rPr>
      </w:pPr>
    </w:p>
    <w:p w14:paraId="089A7A91" w14:textId="222D0058" w:rsidR="00974286" w:rsidRPr="00974286" w:rsidRDefault="00D518B3" w:rsidP="00974286">
      <w:pPr>
        <w:pStyle w:val="ListParagraph"/>
        <w:numPr>
          <w:ilvl w:val="0"/>
          <w:numId w:val="21"/>
        </w:numPr>
        <w:rPr>
          <w:sz w:val="28"/>
          <w:szCs w:val="28"/>
        </w:rPr>
      </w:pPr>
      <w:r w:rsidRPr="00974286">
        <w:rPr>
          <w:sz w:val="28"/>
          <w:szCs w:val="28"/>
        </w:rPr>
        <w:lastRenderedPageBreak/>
        <w:t xml:space="preserve">501 </w:t>
      </w:r>
      <w:r w:rsidR="00D874C3" w:rsidRPr="00974286">
        <w:rPr>
          <w:sz w:val="28"/>
          <w:szCs w:val="28"/>
        </w:rPr>
        <w:t>c</w:t>
      </w:r>
      <w:r w:rsidR="00974286">
        <w:rPr>
          <w:sz w:val="28"/>
          <w:szCs w:val="28"/>
        </w:rPr>
        <w:t xml:space="preserve">3 Application:  Rich </w:t>
      </w:r>
      <w:proofErr w:type="spellStart"/>
      <w:r w:rsidR="00974286">
        <w:rPr>
          <w:sz w:val="28"/>
          <w:szCs w:val="28"/>
        </w:rPr>
        <w:t>Bransfield</w:t>
      </w:r>
      <w:proofErr w:type="spellEnd"/>
      <w:r w:rsidR="00974286">
        <w:rPr>
          <w:sz w:val="28"/>
          <w:szCs w:val="28"/>
        </w:rPr>
        <w:t xml:space="preserve"> said the a</w:t>
      </w:r>
      <w:r w:rsidR="00974286" w:rsidRPr="00974286">
        <w:rPr>
          <w:sz w:val="28"/>
          <w:szCs w:val="28"/>
        </w:rPr>
        <w:t>pplication for 501c3 designation is complete and ready to submit</w:t>
      </w:r>
      <w:r w:rsidR="00974286">
        <w:rPr>
          <w:sz w:val="28"/>
          <w:szCs w:val="28"/>
        </w:rPr>
        <w:t xml:space="preserve">.  He will be submitting to the IRS in the coming days. </w:t>
      </w:r>
    </w:p>
    <w:p w14:paraId="26E376CD" w14:textId="25F1401C" w:rsidR="00872507" w:rsidRPr="00974286" w:rsidRDefault="00872507" w:rsidP="00974286">
      <w:pPr>
        <w:pStyle w:val="ListParagraph"/>
        <w:rPr>
          <w:sz w:val="28"/>
          <w:szCs w:val="28"/>
        </w:rPr>
      </w:pPr>
    </w:p>
    <w:p w14:paraId="7F515A21" w14:textId="18902AA5" w:rsidR="001509A6" w:rsidRPr="00974286" w:rsidRDefault="00974286" w:rsidP="00974286">
      <w:pPr>
        <w:pStyle w:val="ListParagraph"/>
        <w:numPr>
          <w:ilvl w:val="0"/>
          <w:numId w:val="21"/>
        </w:numPr>
        <w:rPr>
          <w:sz w:val="28"/>
          <w:szCs w:val="28"/>
        </w:rPr>
      </w:pPr>
      <w:r>
        <w:rPr>
          <w:sz w:val="28"/>
          <w:szCs w:val="28"/>
        </w:rPr>
        <w:t>Nominations and Voting Process for new board members (parent reps)</w:t>
      </w:r>
    </w:p>
    <w:p w14:paraId="1B026D79" w14:textId="754202E5" w:rsidR="00A13C44" w:rsidRDefault="00A13C44" w:rsidP="00A13C44">
      <w:pPr>
        <w:pStyle w:val="ListParagraph"/>
        <w:numPr>
          <w:ilvl w:val="1"/>
          <w:numId w:val="21"/>
        </w:numPr>
        <w:rPr>
          <w:sz w:val="28"/>
          <w:szCs w:val="28"/>
        </w:rPr>
      </w:pPr>
      <w:r w:rsidRPr="00974286">
        <w:rPr>
          <w:sz w:val="28"/>
          <w:szCs w:val="28"/>
        </w:rPr>
        <w:t xml:space="preserve">Letter </w:t>
      </w:r>
      <w:r>
        <w:rPr>
          <w:sz w:val="28"/>
          <w:szCs w:val="28"/>
        </w:rPr>
        <w:t xml:space="preserve">drafted by Rachana and edited by Franklin </w:t>
      </w:r>
      <w:r w:rsidRPr="00974286">
        <w:rPr>
          <w:sz w:val="28"/>
          <w:szCs w:val="28"/>
        </w:rPr>
        <w:t xml:space="preserve">revised and </w:t>
      </w:r>
      <w:r>
        <w:rPr>
          <w:sz w:val="28"/>
          <w:szCs w:val="28"/>
        </w:rPr>
        <w:t>approved by vote of the board.</w:t>
      </w:r>
    </w:p>
    <w:p w14:paraId="1084E0C3" w14:textId="48869722" w:rsidR="005812D9" w:rsidRDefault="005812D9" w:rsidP="00974286">
      <w:pPr>
        <w:pStyle w:val="ListParagraph"/>
        <w:numPr>
          <w:ilvl w:val="1"/>
          <w:numId w:val="21"/>
        </w:numPr>
        <w:rPr>
          <w:sz w:val="28"/>
          <w:szCs w:val="28"/>
        </w:rPr>
      </w:pPr>
      <w:r>
        <w:rPr>
          <w:sz w:val="28"/>
          <w:szCs w:val="28"/>
        </w:rPr>
        <w:t>Kathy to make small adjustments and work with staff to get out to parents next week</w:t>
      </w:r>
      <w:r w:rsidR="00A13C44">
        <w:rPr>
          <w:sz w:val="28"/>
          <w:szCs w:val="28"/>
        </w:rPr>
        <w:t>, by 3/21.</w:t>
      </w:r>
    </w:p>
    <w:p w14:paraId="6EFBA503" w14:textId="5C1E6C38" w:rsidR="00872507" w:rsidRPr="00974286" w:rsidRDefault="00A13C44" w:rsidP="00974286">
      <w:pPr>
        <w:pStyle w:val="ListParagraph"/>
        <w:numPr>
          <w:ilvl w:val="1"/>
          <w:numId w:val="21"/>
        </w:numPr>
        <w:rPr>
          <w:sz w:val="28"/>
          <w:szCs w:val="28"/>
        </w:rPr>
      </w:pPr>
      <w:r>
        <w:rPr>
          <w:sz w:val="28"/>
          <w:szCs w:val="28"/>
        </w:rPr>
        <w:t>Parents will be asked to return by 4/15.</w:t>
      </w:r>
    </w:p>
    <w:p w14:paraId="18836570" w14:textId="77777777" w:rsidR="00974286" w:rsidRDefault="00872507" w:rsidP="00974286">
      <w:pPr>
        <w:pStyle w:val="ListParagraph"/>
        <w:numPr>
          <w:ilvl w:val="1"/>
          <w:numId w:val="21"/>
        </w:numPr>
        <w:rPr>
          <w:sz w:val="28"/>
          <w:szCs w:val="28"/>
        </w:rPr>
      </w:pPr>
      <w:r w:rsidRPr="00974286">
        <w:rPr>
          <w:sz w:val="28"/>
          <w:szCs w:val="28"/>
        </w:rPr>
        <w:t>Vote to take place on June 5</w:t>
      </w:r>
      <w:r w:rsidRPr="00974286">
        <w:rPr>
          <w:sz w:val="28"/>
          <w:szCs w:val="28"/>
          <w:vertAlign w:val="superscript"/>
        </w:rPr>
        <w:t>th</w:t>
      </w:r>
      <w:r w:rsidRPr="00974286">
        <w:rPr>
          <w:sz w:val="28"/>
          <w:szCs w:val="28"/>
        </w:rPr>
        <w:t xml:space="preserve"> </w:t>
      </w:r>
      <w:r w:rsidR="009979EE" w:rsidRPr="00974286">
        <w:rPr>
          <w:sz w:val="28"/>
          <w:szCs w:val="28"/>
        </w:rPr>
        <w:t>at student exhibition night, and June 6</w:t>
      </w:r>
      <w:r w:rsidR="009979EE" w:rsidRPr="00974286">
        <w:rPr>
          <w:sz w:val="28"/>
          <w:szCs w:val="28"/>
          <w:vertAlign w:val="superscript"/>
        </w:rPr>
        <w:t>th</w:t>
      </w:r>
      <w:r w:rsidR="009979EE" w:rsidRPr="00974286">
        <w:rPr>
          <w:sz w:val="28"/>
          <w:szCs w:val="28"/>
        </w:rPr>
        <w:t xml:space="preserve"> between 7:30am -8:30am and 2:30pm - 3:30pm.</w:t>
      </w:r>
    </w:p>
    <w:p w14:paraId="5580A6CC" w14:textId="76898095" w:rsidR="00872507" w:rsidRPr="00974286" w:rsidRDefault="009979EE" w:rsidP="004D1D19">
      <w:pPr>
        <w:pStyle w:val="ListParagraph"/>
        <w:numPr>
          <w:ilvl w:val="1"/>
          <w:numId w:val="21"/>
        </w:numPr>
        <w:rPr>
          <w:sz w:val="28"/>
          <w:szCs w:val="28"/>
        </w:rPr>
      </w:pPr>
      <w:r w:rsidRPr="00974286">
        <w:rPr>
          <w:sz w:val="28"/>
          <w:szCs w:val="28"/>
        </w:rPr>
        <w:t>Teachers will meet in the coming days to coordinate the election for teachers/staff.</w:t>
      </w:r>
    </w:p>
    <w:p w14:paraId="438BBE12" w14:textId="77777777" w:rsidR="00872507" w:rsidRDefault="00872507" w:rsidP="004D1D19">
      <w:pPr>
        <w:contextualSpacing/>
        <w:rPr>
          <w:sz w:val="28"/>
          <w:szCs w:val="28"/>
        </w:rPr>
      </w:pPr>
    </w:p>
    <w:p w14:paraId="241F4232" w14:textId="77777777" w:rsidR="00974286" w:rsidRDefault="001D5A56" w:rsidP="004D1D19">
      <w:pPr>
        <w:contextualSpacing/>
        <w:rPr>
          <w:sz w:val="28"/>
          <w:szCs w:val="28"/>
        </w:rPr>
      </w:pPr>
      <w:r w:rsidRPr="001D5A56">
        <w:rPr>
          <w:b/>
          <w:sz w:val="28"/>
          <w:szCs w:val="28"/>
        </w:rPr>
        <w:t>VI</w:t>
      </w:r>
      <w:r>
        <w:rPr>
          <w:sz w:val="28"/>
          <w:szCs w:val="28"/>
        </w:rPr>
        <w:tab/>
      </w:r>
      <w:r w:rsidR="00974286">
        <w:rPr>
          <w:sz w:val="28"/>
          <w:szCs w:val="28"/>
        </w:rPr>
        <w:t>Next meeting date/April 10</w:t>
      </w:r>
      <w:r w:rsidR="00974286" w:rsidRPr="001D03C7">
        <w:rPr>
          <w:sz w:val="28"/>
          <w:szCs w:val="28"/>
          <w:vertAlign w:val="superscript"/>
        </w:rPr>
        <w:t>th</w:t>
      </w:r>
      <w:r w:rsidR="00974286">
        <w:rPr>
          <w:sz w:val="28"/>
          <w:szCs w:val="28"/>
        </w:rPr>
        <w:t xml:space="preserve"> at 5:45 PM</w:t>
      </w:r>
    </w:p>
    <w:p w14:paraId="4FB19FA5" w14:textId="49991343" w:rsidR="00974286" w:rsidRDefault="001D5A56" w:rsidP="00974286">
      <w:pPr>
        <w:contextualSpacing/>
        <w:rPr>
          <w:sz w:val="28"/>
          <w:szCs w:val="28"/>
        </w:rPr>
      </w:pPr>
      <w:r w:rsidRPr="001D5A56">
        <w:rPr>
          <w:b/>
          <w:sz w:val="28"/>
          <w:szCs w:val="28"/>
        </w:rPr>
        <w:t>VII</w:t>
      </w:r>
      <w:r>
        <w:rPr>
          <w:sz w:val="28"/>
          <w:szCs w:val="28"/>
        </w:rPr>
        <w:tab/>
      </w:r>
      <w:r w:rsidR="00974286">
        <w:rPr>
          <w:sz w:val="28"/>
          <w:szCs w:val="28"/>
        </w:rPr>
        <w:t>Board Members’ Comments</w:t>
      </w:r>
      <w:r w:rsidR="005812D9">
        <w:rPr>
          <w:sz w:val="28"/>
          <w:szCs w:val="28"/>
        </w:rPr>
        <w:t xml:space="preserve"> - None</w:t>
      </w:r>
    </w:p>
    <w:p w14:paraId="6C464E3C" w14:textId="77777777" w:rsidR="00974286" w:rsidRDefault="00974286" w:rsidP="004D1D19">
      <w:pPr>
        <w:contextualSpacing/>
        <w:rPr>
          <w:sz w:val="28"/>
          <w:szCs w:val="28"/>
        </w:rPr>
      </w:pPr>
    </w:p>
    <w:p w14:paraId="60345712" w14:textId="77777777" w:rsidR="00974286" w:rsidRDefault="00974286" w:rsidP="004D1D19">
      <w:pPr>
        <w:contextualSpacing/>
        <w:rPr>
          <w:sz w:val="28"/>
          <w:szCs w:val="28"/>
        </w:rPr>
      </w:pPr>
    </w:p>
    <w:p w14:paraId="52FD305E" w14:textId="77777777" w:rsidR="00974286" w:rsidRDefault="00974286" w:rsidP="004D1D19">
      <w:pPr>
        <w:contextualSpacing/>
        <w:rPr>
          <w:sz w:val="28"/>
          <w:szCs w:val="28"/>
        </w:rPr>
      </w:pPr>
    </w:p>
    <w:p w14:paraId="36B22BF3" w14:textId="77777777" w:rsidR="001D5A56" w:rsidRDefault="001D5A56" w:rsidP="004D1D19">
      <w:pPr>
        <w:contextualSpacing/>
        <w:rPr>
          <w:sz w:val="28"/>
          <w:szCs w:val="28"/>
        </w:rPr>
      </w:pPr>
      <w:r>
        <w:rPr>
          <w:sz w:val="28"/>
          <w:szCs w:val="28"/>
        </w:rPr>
        <w:t>Adjournment</w:t>
      </w:r>
    </w:p>
    <w:p w14:paraId="6C4CECEE" w14:textId="77777777" w:rsidR="00F21B73" w:rsidRPr="00F21B73" w:rsidRDefault="00F21B73" w:rsidP="004D1D19">
      <w:pPr>
        <w:contextualSpacing/>
        <w:rPr>
          <w:sz w:val="28"/>
          <w:szCs w:val="28"/>
        </w:rPr>
      </w:pPr>
      <w:r>
        <w:rPr>
          <w:sz w:val="28"/>
          <w:szCs w:val="28"/>
        </w:rPr>
        <w:tab/>
      </w:r>
    </w:p>
    <w:p w14:paraId="5E2A56A1" w14:textId="77777777" w:rsidR="004D1D19" w:rsidRPr="004D1D19" w:rsidRDefault="004D1D19" w:rsidP="004D1D19">
      <w:pPr>
        <w:contextualSpacing/>
        <w:rPr>
          <w:b/>
          <w:sz w:val="28"/>
          <w:szCs w:val="28"/>
        </w:rPr>
      </w:pPr>
    </w:p>
    <w:sectPr w:rsidR="004D1D19" w:rsidRPr="004D1D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207FB" w14:textId="77777777" w:rsidR="00D26C50" w:rsidRDefault="00D26C50" w:rsidP="00BF2DC3">
      <w:pPr>
        <w:spacing w:after="0" w:line="240" w:lineRule="auto"/>
      </w:pPr>
      <w:r>
        <w:separator/>
      </w:r>
    </w:p>
  </w:endnote>
  <w:endnote w:type="continuationSeparator" w:id="0">
    <w:p w14:paraId="63CFBE78" w14:textId="77777777" w:rsidR="00D26C50" w:rsidRDefault="00D26C50" w:rsidP="00BF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7382" w14:textId="77777777" w:rsidR="00BF2DC3" w:rsidRDefault="00BF2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6DBE" w14:textId="77777777" w:rsidR="00BF2DC3" w:rsidRDefault="00BF2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36DC" w14:textId="77777777" w:rsidR="00BF2DC3" w:rsidRDefault="00BF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F99B" w14:textId="77777777" w:rsidR="00D26C50" w:rsidRDefault="00D26C50" w:rsidP="00BF2DC3">
      <w:pPr>
        <w:spacing w:after="0" w:line="240" w:lineRule="auto"/>
      </w:pPr>
      <w:r>
        <w:separator/>
      </w:r>
    </w:p>
  </w:footnote>
  <w:footnote w:type="continuationSeparator" w:id="0">
    <w:p w14:paraId="6B8D2512" w14:textId="77777777" w:rsidR="00D26C50" w:rsidRDefault="00D26C50" w:rsidP="00BF2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56B5" w14:textId="77D8A5CA" w:rsidR="00BF2DC3" w:rsidRDefault="00D26C50">
    <w:pPr>
      <w:pStyle w:val="Header"/>
    </w:pPr>
    <w:r>
      <w:rPr>
        <w:noProof/>
      </w:rPr>
      <w:pict w14:anchorId="6ED18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E5AE" w14:textId="15C6A0AF" w:rsidR="00BF2DC3" w:rsidRDefault="00D26C50">
    <w:pPr>
      <w:pStyle w:val="Header"/>
    </w:pPr>
    <w:r>
      <w:rPr>
        <w:noProof/>
      </w:rPr>
      <w:pict w14:anchorId="358A4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957B" w14:textId="5258C33E" w:rsidR="00BF2DC3" w:rsidRDefault="00D26C50">
    <w:pPr>
      <w:pStyle w:val="Header"/>
    </w:pPr>
    <w:r>
      <w:rPr>
        <w:noProof/>
      </w:rPr>
      <w:pict w14:anchorId="71187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66B33"/>
    <w:multiLevelType w:val="hybridMultilevel"/>
    <w:tmpl w:val="B6F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57632C"/>
    <w:multiLevelType w:val="hybridMultilevel"/>
    <w:tmpl w:val="99E0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D2DEF"/>
    <w:multiLevelType w:val="hybridMultilevel"/>
    <w:tmpl w:val="ADEE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FD6719"/>
    <w:multiLevelType w:val="hybridMultilevel"/>
    <w:tmpl w:val="A1CA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41AC3"/>
    <w:multiLevelType w:val="hybridMultilevel"/>
    <w:tmpl w:val="D5FA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9"/>
  </w:num>
  <w:num w:numId="4">
    <w:abstractNumId w:val="0"/>
  </w:num>
  <w:num w:numId="5">
    <w:abstractNumId w:val="14"/>
  </w:num>
  <w:num w:numId="6">
    <w:abstractNumId w:val="20"/>
  </w:num>
  <w:num w:numId="7">
    <w:abstractNumId w:val="13"/>
  </w:num>
  <w:num w:numId="8">
    <w:abstractNumId w:val="3"/>
  </w:num>
  <w:num w:numId="9">
    <w:abstractNumId w:val="16"/>
  </w:num>
  <w:num w:numId="10">
    <w:abstractNumId w:val="8"/>
  </w:num>
  <w:num w:numId="11">
    <w:abstractNumId w:val="21"/>
  </w:num>
  <w:num w:numId="12">
    <w:abstractNumId w:val="11"/>
  </w:num>
  <w:num w:numId="13">
    <w:abstractNumId w:val="1"/>
  </w:num>
  <w:num w:numId="14">
    <w:abstractNumId w:val="12"/>
  </w:num>
  <w:num w:numId="15">
    <w:abstractNumId w:val="6"/>
  </w:num>
  <w:num w:numId="16">
    <w:abstractNumId w:val="19"/>
  </w:num>
  <w:num w:numId="17">
    <w:abstractNumId w:val="4"/>
  </w:num>
  <w:num w:numId="18">
    <w:abstractNumId w:val="17"/>
  </w:num>
  <w:num w:numId="19">
    <w:abstractNumId w:val="10"/>
  </w:num>
  <w:num w:numId="20">
    <w:abstractNumId w:val="18"/>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633CD"/>
    <w:rsid w:val="000B36E9"/>
    <w:rsid w:val="001509A6"/>
    <w:rsid w:val="001A1D71"/>
    <w:rsid w:val="001D03C7"/>
    <w:rsid w:val="001D5A56"/>
    <w:rsid w:val="00214C19"/>
    <w:rsid w:val="002E17A2"/>
    <w:rsid w:val="003D3FB2"/>
    <w:rsid w:val="003E4736"/>
    <w:rsid w:val="003F4A79"/>
    <w:rsid w:val="0048527B"/>
    <w:rsid w:val="004924CC"/>
    <w:rsid w:val="00493EBC"/>
    <w:rsid w:val="004B302F"/>
    <w:rsid w:val="004D1D19"/>
    <w:rsid w:val="004D3634"/>
    <w:rsid w:val="00504A46"/>
    <w:rsid w:val="005812D9"/>
    <w:rsid w:val="005E1D81"/>
    <w:rsid w:val="006131F3"/>
    <w:rsid w:val="00616771"/>
    <w:rsid w:val="00652F95"/>
    <w:rsid w:val="00683303"/>
    <w:rsid w:val="006A0C0E"/>
    <w:rsid w:val="006A3D77"/>
    <w:rsid w:val="007F7D08"/>
    <w:rsid w:val="00872507"/>
    <w:rsid w:val="00974286"/>
    <w:rsid w:val="00991664"/>
    <w:rsid w:val="009979EE"/>
    <w:rsid w:val="009A1F60"/>
    <w:rsid w:val="009B0BEC"/>
    <w:rsid w:val="00A13C44"/>
    <w:rsid w:val="00A17AE6"/>
    <w:rsid w:val="00A72B39"/>
    <w:rsid w:val="00A7664B"/>
    <w:rsid w:val="00AB0641"/>
    <w:rsid w:val="00B204C0"/>
    <w:rsid w:val="00BF2DC3"/>
    <w:rsid w:val="00BF39E4"/>
    <w:rsid w:val="00C34191"/>
    <w:rsid w:val="00CC4357"/>
    <w:rsid w:val="00CE742B"/>
    <w:rsid w:val="00D11A69"/>
    <w:rsid w:val="00D26C50"/>
    <w:rsid w:val="00D503CB"/>
    <w:rsid w:val="00D518B3"/>
    <w:rsid w:val="00D66B7A"/>
    <w:rsid w:val="00D874C3"/>
    <w:rsid w:val="00D93482"/>
    <w:rsid w:val="00DD1673"/>
    <w:rsid w:val="00DD4490"/>
    <w:rsid w:val="00E00D79"/>
    <w:rsid w:val="00E72D2F"/>
    <w:rsid w:val="00E739AC"/>
    <w:rsid w:val="00F03303"/>
    <w:rsid w:val="00F21B73"/>
    <w:rsid w:val="00F5665F"/>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E7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BF2D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2DC3"/>
  </w:style>
  <w:style w:type="paragraph" w:styleId="Footer">
    <w:name w:val="footer"/>
    <w:basedOn w:val="Normal"/>
    <w:link w:val="FooterChar"/>
    <w:uiPriority w:val="99"/>
    <w:unhideWhenUsed/>
    <w:rsid w:val="00BF2D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2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BF2D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2DC3"/>
  </w:style>
  <w:style w:type="paragraph" w:styleId="Footer">
    <w:name w:val="footer"/>
    <w:basedOn w:val="Normal"/>
    <w:link w:val="FooterChar"/>
    <w:uiPriority w:val="99"/>
    <w:unhideWhenUsed/>
    <w:rsid w:val="00BF2D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Rachana Gray</cp:lastModifiedBy>
  <cp:revision>2</cp:revision>
  <cp:lastPrinted>2013-03-28T14:49:00Z</cp:lastPrinted>
  <dcterms:created xsi:type="dcterms:W3CDTF">2014-04-07T12:17:00Z</dcterms:created>
  <dcterms:modified xsi:type="dcterms:W3CDTF">2014-04-07T12:17:00Z</dcterms:modified>
</cp:coreProperties>
</file>